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C" w:rsidRPr="005F61B3" w:rsidRDefault="00A647DC" w:rsidP="00A647DC">
      <w:pPr>
        <w:tabs>
          <w:tab w:val="left" w:pos="360"/>
        </w:tabs>
        <w:spacing w:line="360" w:lineRule="auto"/>
        <w:ind w:left="360" w:hanging="360"/>
        <w:jc w:val="center"/>
        <w:rPr>
          <w:b/>
        </w:rPr>
      </w:pPr>
      <w:r w:rsidRPr="005F61B3">
        <w:t>K</w:t>
      </w:r>
      <w:r w:rsidRPr="005F61B3">
        <w:rPr>
          <w:b/>
        </w:rPr>
        <w:t>lauzula informacyjna</w:t>
      </w:r>
      <w:r w:rsidR="00013E95" w:rsidRPr="005F61B3">
        <w:rPr>
          <w:b/>
        </w:rPr>
        <w:t xml:space="preserve"> RODO</w:t>
      </w:r>
    </w:p>
    <w:p w:rsidR="00A647DC" w:rsidRPr="005F61B3" w:rsidRDefault="00A647DC" w:rsidP="005F61B3">
      <w:pPr>
        <w:suppressAutoHyphens/>
        <w:jc w:val="both"/>
      </w:pPr>
      <w:r w:rsidRPr="005F61B3">
        <w:t>Na podstawie art. 13 ust. 1 i 2 Rozporządzenia Parlamentu Europejskiego i Rady (UE) 2016/679 z 27 kwietnia 2016 r. w sprawie ochrony osób fizycznych w związku z przetwarzaniem danych osobowych i w sprawie swobodnego przepływu takich danych oraz uchylenia dyrektywy 95/46/WE (Dz. U.UE.L. z 2016r. Nr 119, s.1; dalej: RODO jako informuję, że: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 xml:space="preserve">Administratorem Państwa danych przetwarzanych w ramach procesu rekrutacji jest </w:t>
      </w:r>
      <w:r w:rsidR="00C17CB6" w:rsidRPr="005F61B3">
        <w:rPr>
          <w:rFonts w:eastAsia="Calibri"/>
          <w:lang w:eastAsia="en-US"/>
        </w:rPr>
        <w:t>Wójt Gminy Łopiennik Górny;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 xml:space="preserve">Mogą się Państwo kontaktować z wyznaczonym przez Administratora Inspektorem Ochrony Danych we wszystkich sprawach dotyczących przetwarzania danych osobowych za pomocą adresu email: </w:t>
      </w:r>
      <w:r w:rsidR="00355833" w:rsidRPr="005F61B3">
        <w:rPr>
          <w:rFonts w:eastAsia="Calibri"/>
          <w:lang w:eastAsia="en-US"/>
        </w:rPr>
        <w:t xml:space="preserve">mzaj@lopiennikgorny.pl </w:t>
      </w:r>
      <w:r w:rsidRPr="005F61B3">
        <w:rPr>
          <w:rFonts w:eastAsia="Calibri"/>
          <w:lang w:eastAsia="en-US"/>
        </w:rPr>
        <w:t xml:space="preserve">lub pisemnie na adres Administratora. 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Państwa dane osobowe w zakresie wskazanym w przepisach prawa pracy</w:t>
      </w:r>
      <w:r w:rsidRPr="005F61B3">
        <w:rPr>
          <w:rFonts w:eastAsia="Calibri"/>
          <w:vertAlign w:val="superscript"/>
          <w:lang w:eastAsia="en-US"/>
        </w:rPr>
        <w:t>1</w:t>
      </w:r>
      <w:r w:rsidRPr="005F61B3">
        <w:rPr>
          <w:rFonts w:eastAsia="Calibri"/>
          <w:lang w:eastAsia="en-US"/>
        </w:rPr>
        <w:t xml:space="preserve"> będą przetwarzane w celu przeprowadzenia obecnego postępowania rekrutacyjnego</w:t>
      </w:r>
      <w:r w:rsidRPr="005F61B3">
        <w:rPr>
          <w:rFonts w:eastAsia="Calibri"/>
          <w:vertAlign w:val="superscript"/>
          <w:lang w:eastAsia="en-US"/>
        </w:rPr>
        <w:t>2</w:t>
      </w:r>
      <w:r w:rsidRPr="005F61B3">
        <w:rPr>
          <w:rFonts w:eastAsia="Calibri"/>
          <w:lang w:eastAsia="en-US"/>
        </w:rPr>
        <w:t>, natomiast inne dane, w tym dane do kontaktu, na podstawie zgody</w:t>
      </w:r>
      <w:r w:rsidRPr="005F61B3">
        <w:rPr>
          <w:rFonts w:eastAsia="Calibri"/>
          <w:vertAlign w:val="superscript"/>
          <w:lang w:eastAsia="en-US"/>
        </w:rPr>
        <w:t>3</w:t>
      </w:r>
      <w:r w:rsidRPr="005F61B3">
        <w:rPr>
          <w:rFonts w:eastAsia="Calibri"/>
          <w:lang w:eastAsia="en-US"/>
        </w:rPr>
        <w:t>, która może zostać odwołana w dowolnym czasie.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W związku z powyższym podstawę prawną przetwarzania danych osobowych stanowią:</w:t>
      </w:r>
    </w:p>
    <w:p w:rsidR="00A647DC" w:rsidRPr="005F61B3" w:rsidRDefault="00A647DC" w:rsidP="00A647DC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vertAlign w:val="superscript"/>
          <w:lang w:eastAsia="en-US"/>
        </w:rPr>
        <w:t>1</w:t>
      </w:r>
      <w:r w:rsidRPr="005F61B3">
        <w:rPr>
          <w:rFonts w:eastAsia="Calibri"/>
          <w:lang w:eastAsia="en-US"/>
        </w:rPr>
        <w:t>art. 6 ust. 1 lit. c RODO w związku z art. 22</w:t>
      </w:r>
      <w:r w:rsidRPr="005F61B3">
        <w:rPr>
          <w:rFonts w:eastAsia="Calibri"/>
          <w:vertAlign w:val="superscript"/>
          <w:lang w:eastAsia="en-US"/>
        </w:rPr>
        <w:t>1</w:t>
      </w:r>
      <w:r w:rsidRPr="005F61B3">
        <w:rPr>
          <w:rFonts w:eastAsia="Calibri"/>
          <w:lang w:eastAsia="en-US"/>
        </w:rPr>
        <w:t> § 1 oraz § 3-5- ustawy z 26 czerwca 1974 r. Kodeks pracy,</w:t>
      </w:r>
    </w:p>
    <w:p w:rsidR="00A647DC" w:rsidRPr="005F61B3" w:rsidRDefault="00A647DC" w:rsidP="00A647DC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vertAlign w:val="superscript"/>
          <w:lang w:eastAsia="en-US"/>
        </w:rPr>
        <w:t>2</w:t>
      </w:r>
      <w:r w:rsidRPr="005F61B3">
        <w:rPr>
          <w:rFonts w:eastAsia="Calibri"/>
          <w:lang w:eastAsia="en-US"/>
        </w:rPr>
        <w:t>art. 6 ust. 1 lit. b RODO,</w:t>
      </w:r>
    </w:p>
    <w:p w:rsidR="00A647DC" w:rsidRPr="005F61B3" w:rsidRDefault="00A647DC" w:rsidP="00A647DC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vertAlign w:val="superscript"/>
          <w:lang w:eastAsia="en-US"/>
        </w:rPr>
        <w:t>3</w:t>
      </w:r>
      <w:r w:rsidRPr="005F61B3">
        <w:rPr>
          <w:rFonts w:eastAsia="Calibri"/>
          <w:lang w:eastAsia="en-US"/>
        </w:rPr>
        <w:t>art. 6 ust. 1 lit. a RODO.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 w:hanging="425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Państwa dane zgromadzone w obecnym procesie rekrutacyjnym będą przechowywane przez okres 3 miesięcy od momentu zakończenia rekrutacji.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Państwa dane nie będą przetwarzane w sposób zautomatyzowany, w tym nie będą podlegać profilowaniu.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Państwa dane nie będą przekazywane poza Europejski Obszar Gospodarczy (obejmujący Unię Europejską, Norwegię, Liechtenstein i Islandię).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W związku z przetwarzaniem Państwa danych osobowych, przysługują Państwu następujące prawa:</w:t>
      </w:r>
    </w:p>
    <w:p w:rsidR="00A647DC" w:rsidRPr="005F61B3" w:rsidRDefault="00A647DC" w:rsidP="00A647DC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prawo dostępu do swoich danych oraz otrzymania ich kopii</w:t>
      </w:r>
      <w:r w:rsidR="00392503">
        <w:rPr>
          <w:rFonts w:eastAsia="Calibri"/>
          <w:lang w:eastAsia="en-US"/>
        </w:rPr>
        <w:t>;</w:t>
      </w:r>
    </w:p>
    <w:p w:rsidR="00A647DC" w:rsidRPr="005F61B3" w:rsidRDefault="00A647DC" w:rsidP="00A647DC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prawo do sprostowania (poprawiania) swoich danych osobowych;</w:t>
      </w:r>
    </w:p>
    <w:p w:rsidR="00A647DC" w:rsidRPr="005F61B3" w:rsidRDefault="00A647DC" w:rsidP="00A647DC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prawo do ograniczenia przetwarzania danych osobowych;</w:t>
      </w:r>
    </w:p>
    <w:p w:rsidR="00A647DC" w:rsidRPr="005F61B3" w:rsidRDefault="00A647DC" w:rsidP="00A647DC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prawo do usunięcia danych osobowych;</w:t>
      </w:r>
    </w:p>
    <w:p w:rsidR="00A647DC" w:rsidRPr="005F61B3" w:rsidRDefault="00A647DC" w:rsidP="00A647DC">
      <w:pPr>
        <w:numPr>
          <w:ilvl w:val="0"/>
          <w:numId w:val="4"/>
        </w:numPr>
        <w:suppressAutoHyphens/>
        <w:spacing w:after="160" w:line="256" w:lineRule="auto"/>
        <w:contextualSpacing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Podanie przez Państwa danych osobowych w zakresie wynikającym z art. 22</w:t>
      </w:r>
      <w:r w:rsidRPr="005F61B3">
        <w:rPr>
          <w:rFonts w:eastAsia="Calibri"/>
          <w:vertAlign w:val="superscript"/>
          <w:lang w:eastAsia="en-US"/>
        </w:rPr>
        <w:t>1</w:t>
      </w:r>
      <w:r w:rsidRPr="005F61B3">
        <w:rPr>
          <w:rFonts w:eastAsia="Calibri"/>
          <w:lang w:eastAsia="en-US"/>
        </w:rPr>
        <w:t xml:space="preserve"> § 1 oraz § 3-5 Kodeksu pracy jest niezbędne, aby uczestniczyć w postępowaniu rekrutacyjnym. Podanie przez Państwa innych danych jest dobrowolne.</w:t>
      </w:r>
    </w:p>
    <w:p w:rsidR="00A647DC" w:rsidRPr="005F61B3" w:rsidRDefault="00A647DC" w:rsidP="00A647DC">
      <w:pPr>
        <w:numPr>
          <w:ilvl w:val="1"/>
          <w:numId w:val="2"/>
        </w:numPr>
        <w:suppressAutoHyphens/>
        <w:spacing w:after="160" w:line="259" w:lineRule="auto"/>
        <w:ind w:left="567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5A1763" w:rsidRPr="005F61B3" w:rsidRDefault="005A1763" w:rsidP="005A1763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5A1763" w:rsidRPr="005F61B3" w:rsidRDefault="005A1763" w:rsidP="005A1763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5F61B3">
        <w:rPr>
          <w:rFonts w:eastAsia="Calibri"/>
          <w:lang w:eastAsia="en-US"/>
        </w:rPr>
        <w:t>Oświadczenie kandydata:</w:t>
      </w:r>
    </w:p>
    <w:p w:rsidR="005C5C60" w:rsidRPr="005F61B3" w:rsidRDefault="005A1763" w:rsidP="005C5C60">
      <w:pPr>
        <w:autoSpaceDE w:val="0"/>
        <w:autoSpaceDN w:val="0"/>
        <w:adjustRightInd w:val="0"/>
        <w:spacing w:line="276" w:lineRule="auto"/>
        <w:ind w:firstLine="284"/>
      </w:pPr>
      <w:r w:rsidRPr="005F61B3">
        <w:rPr>
          <w:rFonts w:eastAsia="Arial"/>
        </w:rPr>
        <w:t xml:space="preserve">Wyrażam zgodę na przetwarzanie moich danych osobowych w podanym wyżej/niżej zakresie, przez Wójta Gminy Łopiennik Górny w celu przeprowadzenia </w:t>
      </w:r>
      <w:r w:rsidRPr="005F61B3">
        <w:rPr>
          <w:rFonts w:eastAsia="Calibri"/>
          <w:lang w:eastAsia="en-US"/>
        </w:rPr>
        <w:t xml:space="preserve">procesu rekrutacji na stanowisko </w:t>
      </w:r>
      <w:r w:rsidR="005C5C60" w:rsidRPr="005F61B3">
        <w:t xml:space="preserve"> urzędnicze </w:t>
      </w:r>
      <w:r w:rsidR="00C0590F" w:rsidRPr="00392503">
        <w:t>ds. organizacyjnych i obsługi biurowej organów Gminy</w:t>
      </w:r>
      <w:r w:rsidR="005C5C60" w:rsidRPr="00392503">
        <w:t>.</w:t>
      </w:r>
    </w:p>
    <w:p w:rsidR="00A95ADF" w:rsidRPr="005F61B3" w:rsidRDefault="00A95ADF" w:rsidP="005C5C60">
      <w:pPr>
        <w:autoSpaceDE w:val="0"/>
        <w:autoSpaceDN w:val="0"/>
        <w:adjustRightInd w:val="0"/>
        <w:spacing w:line="276" w:lineRule="auto"/>
        <w:ind w:firstLine="284"/>
      </w:pPr>
    </w:p>
    <w:p w:rsidR="00A95ADF" w:rsidRPr="005F61B3" w:rsidRDefault="00A95ADF" w:rsidP="00A95ADF">
      <w:pPr>
        <w:autoSpaceDE w:val="0"/>
        <w:autoSpaceDN w:val="0"/>
        <w:adjustRightInd w:val="0"/>
        <w:spacing w:line="276" w:lineRule="auto"/>
        <w:ind w:firstLine="284"/>
        <w:jc w:val="right"/>
      </w:pPr>
      <w:r w:rsidRPr="005F61B3">
        <w:tab/>
      </w:r>
      <w:r w:rsidRPr="005F61B3">
        <w:tab/>
        <w:t>………………………………………</w:t>
      </w:r>
    </w:p>
    <w:p w:rsidR="00A95ADF" w:rsidRPr="005F61B3" w:rsidRDefault="00A95ADF" w:rsidP="00A95ADF">
      <w:pPr>
        <w:autoSpaceDE w:val="0"/>
        <w:autoSpaceDN w:val="0"/>
        <w:adjustRightInd w:val="0"/>
        <w:spacing w:line="276" w:lineRule="auto"/>
        <w:ind w:firstLine="284"/>
        <w:jc w:val="right"/>
      </w:pPr>
      <w:r w:rsidRPr="005F61B3">
        <w:t>podpis kandydata</w:t>
      </w:r>
    </w:p>
    <w:p w:rsidR="005A1763" w:rsidRPr="005F61B3" w:rsidRDefault="005A1763" w:rsidP="005A1763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</w:p>
    <w:sectPr w:rsidR="005A1763" w:rsidRPr="005F61B3" w:rsidSect="005F61B3">
      <w:pgSz w:w="11906" w:h="16838"/>
      <w:pgMar w:top="56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AD" w:rsidRDefault="000622AD">
      <w:r>
        <w:separator/>
      </w:r>
    </w:p>
  </w:endnote>
  <w:endnote w:type="continuationSeparator" w:id="0">
    <w:p w:rsidR="000622AD" w:rsidRDefault="00062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AD" w:rsidRDefault="000622AD">
      <w:r>
        <w:separator/>
      </w:r>
    </w:p>
  </w:footnote>
  <w:footnote w:type="continuationSeparator" w:id="0">
    <w:p w:rsidR="000622AD" w:rsidRDefault="00062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11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1A1"/>
    <w:rsid w:val="00013E95"/>
    <w:rsid w:val="000622AD"/>
    <w:rsid w:val="001B7FEB"/>
    <w:rsid w:val="00304446"/>
    <w:rsid w:val="00355833"/>
    <w:rsid w:val="00366694"/>
    <w:rsid w:val="00392503"/>
    <w:rsid w:val="004272DE"/>
    <w:rsid w:val="00470D6B"/>
    <w:rsid w:val="004961A1"/>
    <w:rsid w:val="00536F77"/>
    <w:rsid w:val="005A1763"/>
    <w:rsid w:val="005A5630"/>
    <w:rsid w:val="005C5C60"/>
    <w:rsid w:val="005F61B3"/>
    <w:rsid w:val="00662C24"/>
    <w:rsid w:val="00727188"/>
    <w:rsid w:val="00736356"/>
    <w:rsid w:val="00746EF9"/>
    <w:rsid w:val="00770EA7"/>
    <w:rsid w:val="0097777B"/>
    <w:rsid w:val="009D3FB0"/>
    <w:rsid w:val="00A328AC"/>
    <w:rsid w:val="00A33E26"/>
    <w:rsid w:val="00A647DC"/>
    <w:rsid w:val="00A95ADF"/>
    <w:rsid w:val="00C0590F"/>
    <w:rsid w:val="00C17CB6"/>
    <w:rsid w:val="00CC540B"/>
    <w:rsid w:val="00D51383"/>
    <w:rsid w:val="00DD371A"/>
    <w:rsid w:val="00ED74A7"/>
    <w:rsid w:val="00F53B12"/>
    <w:rsid w:val="00F5757A"/>
    <w:rsid w:val="00F9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sid w:val="00355833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3558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a</dc:creator>
  <cp:lastModifiedBy>Bartłomiej Weremko</cp:lastModifiedBy>
  <cp:revision>2</cp:revision>
  <cp:lastPrinted>2006-09-18T13:47:00Z</cp:lastPrinted>
  <dcterms:created xsi:type="dcterms:W3CDTF">2021-12-07T18:10:00Z</dcterms:created>
  <dcterms:modified xsi:type="dcterms:W3CDTF">2021-12-07T18:10:00Z</dcterms:modified>
</cp:coreProperties>
</file>